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6E" w:rsidRDefault="00D3456E" w:rsidP="00D3456E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30875">
        <w:rPr>
          <w:rFonts w:ascii="Times New Roman" w:hAnsi="Times New Roman" w:cs="Times New Roman"/>
          <w:sz w:val="24"/>
          <w:szCs w:val="24"/>
        </w:rPr>
        <w:t>7</w:t>
      </w:r>
    </w:p>
    <w:p w:rsidR="00D3456E" w:rsidRDefault="00D3456E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148B1">
        <w:rPr>
          <w:rFonts w:ascii="Times New Roman" w:hAnsi="Times New Roman" w:cs="Times New Roman"/>
          <w:b/>
          <w:sz w:val="28"/>
          <w:szCs w:val="28"/>
        </w:rPr>
        <w:t xml:space="preserve">План работы по преемственности </w:t>
      </w:r>
    </w:p>
    <w:p w:rsidR="006F4495" w:rsidRDefault="00D3456E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148B1">
        <w:rPr>
          <w:rFonts w:ascii="Times New Roman" w:hAnsi="Times New Roman" w:cs="Times New Roman"/>
          <w:b/>
          <w:sz w:val="28"/>
          <w:szCs w:val="28"/>
        </w:rPr>
        <w:t>между ДОУ и начальной школой на 201</w:t>
      </w:r>
      <w:r w:rsidR="002D0D0E">
        <w:rPr>
          <w:rFonts w:ascii="Times New Roman" w:hAnsi="Times New Roman" w:cs="Times New Roman"/>
          <w:b/>
          <w:sz w:val="28"/>
          <w:szCs w:val="28"/>
        </w:rPr>
        <w:t>9 – 2020</w:t>
      </w:r>
      <w:r w:rsidRPr="002148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8B1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2148B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2D0D0E" w:rsidRDefault="002D0D0E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5"/>
        <w:gridCol w:w="1474"/>
        <w:gridCol w:w="3663"/>
        <w:gridCol w:w="2446"/>
      </w:tblGrid>
      <w:tr w:rsidR="002D0D0E" w:rsidRPr="00B27A3A" w:rsidTr="002D0D0E">
        <w:tc>
          <w:tcPr>
            <w:tcW w:w="1967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A3A">
              <w:rPr>
                <w:rFonts w:ascii="Times New Roman" w:hAnsi="Times New Roman"/>
                <w:b/>
                <w:sz w:val="28"/>
                <w:szCs w:val="28"/>
              </w:rPr>
              <w:t>Направлен.</w:t>
            </w: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A3A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7A3A"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A3A">
              <w:rPr>
                <w:rFonts w:ascii="Times New Roman" w:hAnsi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2D0D0E" w:rsidRPr="00B27A3A" w:rsidTr="002D0D0E">
        <w:tc>
          <w:tcPr>
            <w:tcW w:w="1967" w:type="dxa"/>
            <w:vMerge w:val="restart"/>
          </w:tcPr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Организационно-методическая 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работа</w:t>
            </w: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октябрь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Заседание творческой группы по обсуждению и утверждению  плана взаимодействия между ДОУ и начальной школой.</w:t>
            </w: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Кокорина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Ек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>. Б.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0D0E" w:rsidRPr="00B27A3A" w:rsidTr="002D0D0E">
        <w:tc>
          <w:tcPr>
            <w:tcW w:w="1967" w:type="dxa"/>
            <w:vMerge/>
          </w:tcPr>
          <w:p w:rsidR="002D0D0E" w:rsidRPr="00B27A3A" w:rsidRDefault="002D0D0E" w:rsidP="00450D99">
            <w:pPr>
              <w:spacing w:after="0" w:line="240" w:lineRule="auto"/>
            </w:pP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Посещение уроков в первом классе – выявление уровня подготовленности первоклассников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1. Открытые уроки  для педагогов ДОУ:    Математика (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Верюжская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М.А., 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Горгос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С.С.)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Обучение грамоте (Дружинина О.Г.,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Верюжская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proofErr w:type="gramStart"/>
            <w:r w:rsidRPr="00B27A3A">
              <w:rPr>
                <w:rFonts w:ascii="Times New Roman" w:hAnsi="Times New Roman"/>
                <w:sz w:val="28"/>
                <w:szCs w:val="28"/>
              </w:rPr>
              <w:t>,А</w:t>
            </w:r>
            <w:proofErr w:type="gramEnd"/>
            <w:r w:rsidRPr="00B27A3A">
              <w:rPr>
                <w:rFonts w:ascii="Times New Roman" w:hAnsi="Times New Roman"/>
                <w:sz w:val="28"/>
                <w:szCs w:val="28"/>
              </w:rPr>
              <w:t>,)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2. Анализ,  обсуждение.</w:t>
            </w: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Кокорина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Ек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>. Б.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0D0E" w:rsidRPr="00B27A3A" w:rsidTr="002D0D0E">
        <w:tc>
          <w:tcPr>
            <w:tcW w:w="1967" w:type="dxa"/>
            <w:vMerge/>
          </w:tcPr>
          <w:p w:rsidR="002D0D0E" w:rsidRPr="00B27A3A" w:rsidRDefault="002D0D0E" w:rsidP="00450D99">
            <w:pPr>
              <w:spacing w:after="0" w:line="240" w:lineRule="auto"/>
            </w:pP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(весенние каникулы)</w:t>
            </w: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Посещение ДОУ будущим учителем 1 класса и  просмотр НОД (непосредственно-образовательная деятельность)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-Математика 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-Обучение грамоте</w:t>
            </w: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Проневская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Н.В.</w:t>
            </w:r>
          </w:p>
        </w:tc>
      </w:tr>
      <w:tr w:rsidR="002D0D0E" w:rsidRPr="00B27A3A" w:rsidTr="002D0D0E">
        <w:tc>
          <w:tcPr>
            <w:tcW w:w="1967" w:type="dxa"/>
            <w:vMerge w:val="restart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Работа с детьми.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сентябрь.</w:t>
            </w: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- совместный праздник:  День знаний.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- осенний кросс</w:t>
            </w: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tLeast"/>
              <w:ind w:left="-249" w:right="284" w:firstLine="142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tLeast"/>
              <w:ind w:left="-249" w:right="284" w:firstLine="142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  Педагоги,</w:t>
            </w:r>
          </w:p>
          <w:p w:rsidR="002D0D0E" w:rsidRPr="00B27A3A" w:rsidRDefault="002D0D0E" w:rsidP="00450D99">
            <w:pPr>
              <w:spacing w:after="0" w:line="240" w:lineRule="atLeast"/>
              <w:ind w:left="-249" w:right="284" w:firstLine="142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 воспитатели</w:t>
            </w:r>
          </w:p>
        </w:tc>
      </w:tr>
      <w:tr w:rsidR="002D0D0E" w:rsidRPr="00B27A3A" w:rsidTr="002D0D0E">
        <w:tc>
          <w:tcPr>
            <w:tcW w:w="1967" w:type="dxa"/>
            <w:vMerge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«Весёлые старты» - подготовительная группа – 1 класс</w:t>
            </w: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tLeast"/>
              <w:ind w:left="-249" w:right="284" w:firstLine="142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0D0E" w:rsidRPr="00B27A3A" w:rsidRDefault="002D0D0E" w:rsidP="00450D99">
            <w:pPr>
              <w:spacing w:after="0" w:line="240" w:lineRule="atLeast"/>
              <w:ind w:left="-249" w:right="284" w:firstLine="142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Кокорина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Ек</w:t>
            </w:r>
            <w:proofErr w:type="gramStart"/>
            <w:r w:rsidRPr="00B27A3A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spellEnd"/>
            <w:proofErr w:type="gramEnd"/>
          </w:p>
        </w:tc>
      </w:tr>
      <w:tr w:rsidR="002D0D0E" w:rsidRPr="00B27A3A" w:rsidTr="002D0D0E">
        <w:tc>
          <w:tcPr>
            <w:tcW w:w="1967" w:type="dxa"/>
            <w:vMerge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28.10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каникулы</w:t>
            </w: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    «Введение в школьную жизнь» - путешествие по школьным станциям.</w:t>
            </w: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Кокорина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Ек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>. Б.</w:t>
            </w:r>
          </w:p>
        </w:tc>
      </w:tr>
      <w:tr w:rsidR="002D0D0E" w:rsidRPr="00B27A3A" w:rsidTr="002D0D0E">
        <w:tc>
          <w:tcPr>
            <w:tcW w:w="1967" w:type="dxa"/>
            <w:vMerge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«Каникулы с первоклассниками»</w:t>
            </w: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Верюжская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М.А.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Проневская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Н.В.</w:t>
            </w:r>
          </w:p>
        </w:tc>
      </w:tr>
      <w:tr w:rsidR="002D0D0E" w:rsidRPr="00B27A3A" w:rsidTr="002D0D0E">
        <w:tc>
          <w:tcPr>
            <w:tcW w:w="1967" w:type="dxa"/>
            <w:vMerge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февраль - март</w:t>
            </w: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«Зимняя карусель»</w:t>
            </w:r>
          </w:p>
          <w:p w:rsidR="002D0D0E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( приглашение 1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на территорию ДОУ, зимние игры и забавы)</w:t>
            </w:r>
          </w:p>
          <w:p w:rsidR="005E60C6" w:rsidRPr="00B27A3A" w:rsidRDefault="005E60C6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Проневская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Н.В.</w:t>
            </w:r>
          </w:p>
        </w:tc>
      </w:tr>
      <w:tr w:rsidR="002D0D0E" w:rsidRPr="00B27A3A" w:rsidTr="002D0D0E">
        <w:tc>
          <w:tcPr>
            <w:tcW w:w="1967" w:type="dxa"/>
            <w:vMerge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 конец  марта</w:t>
            </w: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 Театрально - цирковой фестиваль.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0" w:type="dxa"/>
          </w:tcPr>
          <w:p w:rsidR="002D0D0E" w:rsidRPr="00B27A3A" w:rsidRDefault="005E60C6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Верюжская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А.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tLeast"/>
              <w:ind w:left="-249" w:right="284" w:firstLine="142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  <w:tr w:rsidR="002D0D0E" w:rsidRPr="00B27A3A" w:rsidTr="002D0D0E">
        <w:tc>
          <w:tcPr>
            <w:tcW w:w="1967" w:type="dxa"/>
            <w:vMerge w:val="restart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Работа с родителями.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3 раза в год</w:t>
            </w: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Работа 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детско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27A3A">
              <w:rPr>
                <w:rFonts w:ascii="Times New Roman" w:hAnsi="Times New Roman"/>
                <w:sz w:val="28"/>
                <w:szCs w:val="28"/>
              </w:rPr>
              <w:t>–р</w:t>
            </w:r>
            <w:proofErr w:type="gramEnd"/>
            <w:r w:rsidRPr="00B27A3A">
              <w:rPr>
                <w:rFonts w:ascii="Times New Roman" w:hAnsi="Times New Roman"/>
                <w:sz w:val="28"/>
                <w:szCs w:val="28"/>
              </w:rPr>
              <w:t>одительского клуба «Мы вместе»</w:t>
            </w: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Верюжская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М.А.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Дружинина О.Г.</w:t>
            </w:r>
          </w:p>
        </w:tc>
      </w:tr>
      <w:tr w:rsidR="002D0D0E" w:rsidRPr="00B27A3A" w:rsidTr="002D0D0E">
        <w:tc>
          <w:tcPr>
            <w:tcW w:w="1967" w:type="dxa"/>
            <w:vMerge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в течение года</w:t>
            </w: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Оформление информационного стенда для родителей «Ваш ребёнок скоро станет первоклассником» с рекомендациями учителя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нач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>., учител</w:t>
            </w:r>
            <w:proofErr w:type="gramStart"/>
            <w:r w:rsidRPr="00B27A3A">
              <w:rPr>
                <w:rFonts w:ascii="Times New Roman" w:hAnsi="Times New Roman"/>
                <w:sz w:val="28"/>
                <w:szCs w:val="28"/>
              </w:rPr>
              <w:t>я-</w:t>
            </w:r>
            <w:proofErr w:type="gram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логопеда  по подготовке детей к школьному обучению;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ведение рубрики «Советы родителям будущего первоклассника»  в газете «Радужные вести» </w:t>
            </w: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Дружинина О.Г.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Проневская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Н.В., 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Пуляева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М.В.,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D0D0E" w:rsidRPr="00B27A3A" w:rsidTr="002D0D0E">
        <w:tc>
          <w:tcPr>
            <w:tcW w:w="1967" w:type="dxa"/>
            <w:vMerge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конец</w:t>
            </w:r>
          </w:p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апреля  </w:t>
            </w:r>
          </w:p>
        </w:tc>
        <w:tc>
          <w:tcPr>
            <w:tcW w:w="3931" w:type="dxa"/>
          </w:tcPr>
          <w:p w:rsidR="002D0D0E" w:rsidRPr="00B27A3A" w:rsidRDefault="002D0D0E" w:rsidP="00450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   Круглый стол в ДОУ «Готов ли Ваш ребёнок к школе?» - встреча родителей с будущим учителем 1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>, зам</w:t>
            </w:r>
            <w:proofErr w:type="gramStart"/>
            <w:r w:rsidRPr="00B27A3A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B27A3A">
              <w:rPr>
                <w:rFonts w:ascii="Times New Roman" w:hAnsi="Times New Roman"/>
                <w:sz w:val="28"/>
                <w:szCs w:val="28"/>
              </w:rPr>
              <w:t>о УВР</w:t>
            </w:r>
          </w:p>
        </w:tc>
        <w:tc>
          <w:tcPr>
            <w:tcW w:w="2510" w:type="dxa"/>
          </w:tcPr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Пуляева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М.В,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Кузнецова М. В.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>Дружинина О.Г.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27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Верюжская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М А.</w:t>
            </w:r>
          </w:p>
          <w:p w:rsidR="002D0D0E" w:rsidRPr="00B27A3A" w:rsidRDefault="002D0D0E" w:rsidP="00450D9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A3A">
              <w:rPr>
                <w:rFonts w:ascii="Times New Roman" w:hAnsi="Times New Roman"/>
                <w:sz w:val="28"/>
                <w:szCs w:val="28"/>
              </w:rPr>
              <w:t>Проневская</w:t>
            </w:r>
            <w:proofErr w:type="spellEnd"/>
            <w:r w:rsidRPr="00B27A3A">
              <w:rPr>
                <w:rFonts w:ascii="Times New Roman" w:hAnsi="Times New Roman"/>
                <w:sz w:val="28"/>
                <w:szCs w:val="28"/>
              </w:rPr>
              <w:t xml:space="preserve"> Н.В.</w:t>
            </w:r>
          </w:p>
        </w:tc>
      </w:tr>
    </w:tbl>
    <w:p w:rsidR="002D0D0E" w:rsidRDefault="002D0D0E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D0D0E" w:rsidRDefault="002D0D0E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F4495" w:rsidRDefault="006F4495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6F4495" w:rsidSect="002D0D0E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74CF"/>
    <w:rsid w:val="00056ED1"/>
    <w:rsid w:val="000A54C5"/>
    <w:rsid w:val="000C2E72"/>
    <w:rsid w:val="002D0D0E"/>
    <w:rsid w:val="0034768B"/>
    <w:rsid w:val="003929CB"/>
    <w:rsid w:val="004D4395"/>
    <w:rsid w:val="00592225"/>
    <w:rsid w:val="005E60C6"/>
    <w:rsid w:val="006F4495"/>
    <w:rsid w:val="0074420C"/>
    <w:rsid w:val="009104F7"/>
    <w:rsid w:val="00A8241E"/>
    <w:rsid w:val="00AA25CD"/>
    <w:rsid w:val="00AE2459"/>
    <w:rsid w:val="00B30875"/>
    <w:rsid w:val="00D3456E"/>
    <w:rsid w:val="00DC75CB"/>
    <w:rsid w:val="00E05679"/>
    <w:rsid w:val="00E47E08"/>
    <w:rsid w:val="00EC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4CF"/>
    <w:pPr>
      <w:ind w:left="720"/>
      <w:contextualSpacing/>
    </w:pPr>
  </w:style>
  <w:style w:type="table" w:styleId="a4">
    <w:name w:val="Table Grid"/>
    <w:basedOn w:val="a1"/>
    <w:uiPriority w:val="59"/>
    <w:rsid w:val="00EC7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865E1-BCEB-40B0-9C45-16156A1E2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</dc:creator>
  <cp:lastModifiedBy>Favorit</cp:lastModifiedBy>
  <cp:revision>12</cp:revision>
  <cp:lastPrinted>2020-11-05T10:56:00Z</cp:lastPrinted>
  <dcterms:created xsi:type="dcterms:W3CDTF">2016-10-10T17:52:00Z</dcterms:created>
  <dcterms:modified xsi:type="dcterms:W3CDTF">2020-11-05T10:56:00Z</dcterms:modified>
</cp:coreProperties>
</file>